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722A">
        <w:rPr>
          <w:rFonts w:ascii="Times New Roman" w:hAnsi="Times New Roman" w:cs="Times New Roman"/>
          <w:sz w:val="24"/>
          <w:szCs w:val="24"/>
        </w:rPr>
        <w:t>Š.g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 xml:space="preserve">. 27.septembrī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Dabaszinātņu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akadēmiskajā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Jelgavas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6722A">
        <w:rPr>
          <w:rFonts w:ascii="Times New Roman" w:hAnsi="Times New Roman" w:cs="Times New Roman"/>
          <w:sz w:val="24"/>
          <w:szCs w:val="24"/>
        </w:rPr>
        <w:t xml:space="preserve">, 702.auditorijā  </w:t>
      </w:r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Pr="00B75400" w:rsidRDefault="00060168" w:rsidP="000601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400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B754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5400">
        <w:rPr>
          <w:rFonts w:ascii="Times New Roman" w:hAnsi="Times New Roman" w:cs="Times New Roman"/>
          <w:sz w:val="24"/>
          <w:szCs w:val="24"/>
        </w:rPr>
        <w:t>Ukrainas</w:t>
      </w:r>
      <w:proofErr w:type="spellEnd"/>
      <w:r w:rsidRPr="00B7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sz w:val="24"/>
          <w:szCs w:val="24"/>
        </w:rPr>
        <w:t>sadarbības</w:t>
      </w:r>
      <w:proofErr w:type="spellEnd"/>
      <w:r w:rsidRPr="00B7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75400">
        <w:rPr>
          <w:rFonts w:ascii="Times New Roman" w:hAnsi="Times New Roman" w:cs="Times New Roman"/>
          <w:sz w:val="24"/>
          <w:szCs w:val="24"/>
        </w:rPr>
        <w:t xml:space="preserve"> </w:t>
      </w:r>
      <w:r w:rsidRPr="00B7540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„Hidroelektrostaciju ietekmes uz vidi novērtēšana ar multimarķieriem” </w:t>
      </w:r>
      <w:proofErr w:type="spellStart"/>
      <w:r w:rsidRPr="00B75400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Pr="00B7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sz w:val="24"/>
          <w:szCs w:val="24"/>
        </w:rPr>
        <w:t>notiks</w:t>
      </w:r>
      <w:proofErr w:type="spellEnd"/>
      <w:r w:rsidRPr="00B7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sz w:val="24"/>
          <w:szCs w:val="24"/>
        </w:rPr>
        <w:t>seminārs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“</w:t>
      </w:r>
      <w:bookmarkStart w:id="0" w:name="_GoBack"/>
      <w:r w:rsidRPr="00B75400">
        <w:rPr>
          <w:rFonts w:ascii="Times New Roman" w:hAnsi="Times New Roman" w:cs="Times New Roman"/>
          <w:b/>
          <w:sz w:val="24"/>
          <w:szCs w:val="24"/>
        </w:rPr>
        <w:t xml:space="preserve">Vides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faktoru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ietekmes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novērtējums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virszemes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ūdeņu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ekosistēmās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Pr="00B75400" w:rsidRDefault="00060168" w:rsidP="000601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75400">
        <w:rPr>
          <w:rFonts w:ascii="Times New Roman" w:hAnsi="Times New Roman" w:cs="Times New Roman"/>
          <w:sz w:val="24"/>
          <w:szCs w:val="24"/>
        </w:rPr>
        <w:t>eminār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“Vides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faktoru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ietekmes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novērtējums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virszemes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ūdeņu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00">
        <w:rPr>
          <w:rFonts w:ascii="Times New Roman" w:hAnsi="Times New Roman" w:cs="Times New Roman"/>
          <w:b/>
          <w:sz w:val="24"/>
          <w:szCs w:val="24"/>
        </w:rPr>
        <w:t>ekosistēmās</w:t>
      </w:r>
      <w:proofErr w:type="spellEnd"/>
      <w:r w:rsidRPr="00B7540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programma</w:t>
      </w:r>
      <w:proofErr w:type="spellEnd"/>
    </w:p>
    <w:p w:rsidR="00060168" w:rsidRDefault="00060168" w:rsidP="00060168">
      <w:pPr>
        <w:rPr>
          <w:rFonts w:ascii="Times New Roman" w:hAnsi="Times New Roman" w:cs="Times New Roman"/>
          <w:b/>
          <w:sz w:val="24"/>
          <w:szCs w:val="24"/>
        </w:rPr>
      </w:pPr>
    </w:p>
    <w:p w:rsidR="00060168" w:rsidRPr="005A1C77" w:rsidRDefault="00060168" w:rsidP="00060168">
      <w:pPr>
        <w:rPr>
          <w:rFonts w:ascii="Times New Roman" w:hAnsi="Times New Roman" w:cs="Times New Roman"/>
          <w:b/>
          <w:sz w:val="24"/>
          <w:szCs w:val="24"/>
        </w:rPr>
      </w:pPr>
      <w:r w:rsidRPr="00060168">
        <w:rPr>
          <w:rFonts w:ascii="Times New Roman" w:hAnsi="Times New Roman" w:cs="Times New Roman"/>
          <w:sz w:val="24"/>
          <w:szCs w:val="24"/>
        </w:rPr>
        <w:t>Workshop</w:t>
      </w:r>
      <w:r w:rsidRPr="005A1C77">
        <w:rPr>
          <w:rFonts w:ascii="Times New Roman" w:hAnsi="Times New Roman" w:cs="Times New Roman"/>
          <w:b/>
          <w:sz w:val="24"/>
          <w:szCs w:val="24"/>
        </w:rPr>
        <w:t xml:space="preserve"> “Assessment of environmental factor impacts on surface water ecosystems”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168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060168" w:rsidRPr="00FD3488" w:rsidRDefault="00060168" w:rsidP="000601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  <w:r w:rsidRPr="00D6722A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10.30</w:t>
      </w:r>
      <w:r w:rsidRPr="00D6722A">
        <w:rPr>
          <w:rFonts w:ascii="Times New Roman" w:hAnsi="Times New Roman" w:cs="Times New Roman"/>
          <w:sz w:val="24"/>
          <w:szCs w:val="24"/>
        </w:rPr>
        <w:t xml:space="preserve"> </w:t>
      </w:r>
      <w:r w:rsidRPr="00D6722A">
        <w:rPr>
          <w:rFonts w:ascii="Times New Roman" w:hAnsi="Times New Roman" w:cs="Times New Roman"/>
          <w:sz w:val="24"/>
          <w:szCs w:val="24"/>
        </w:rPr>
        <w:tab/>
      </w:r>
      <w:r w:rsidRPr="005A1C77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A1C77">
        <w:rPr>
          <w:rFonts w:ascii="Times New Roman" w:hAnsi="Times New Roman" w:cs="Times New Roman"/>
          <w:i/>
          <w:sz w:val="24"/>
          <w:szCs w:val="24"/>
        </w:rPr>
        <w:t>Reģistrācija</w:t>
      </w:r>
      <w:proofErr w:type="spellEnd"/>
    </w:p>
    <w:p w:rsidR="00060168" w:rsidRPr="00FD3488" w:rsidRDefault="00060168" w:rsidP="0006016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722A">
        <w:rPr>
          <w:rFonts w:ascii="Times New Roman" w:hAnsi="Times New Roman" w:cs="Times New Roman"/>
          <w:sz w:val="24"/>
          <w:szCs w:val="24"/>
        </w:rPr>
        <w:t>10.30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10.35</w:t>
      </w:r>
      <w:r w:rsidRPr="00D6722A">
        <w:rPr>
          <w:rFonts w:ascii="Times New Roman" w:hAnsi="Times New Roman" w:cs="Times New Roman"/>
          <w:sz w:val="24"/>
          <w:szCs w:val="24"/>
        </w:rPr>
        <w:tab/>
      </w:r>
      <w:r w:rsidRPr="005A1C77">
        <w:rPr>
          <w:rFonts w:ascii="Times New Roman" w:hAnsi="Times New Roman" w:cs="Times New Roman"/>
          <w:sz w:val="24"/>
          <w:szCs w:val="24"/>
        </w:rPr>
        <w:t xml:space="preserve">Opening of workshop: Chairman of University of Latvia Senate prof.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Māris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Kļaviņš</w:t>
      </w:r>
      <w:proofErr w:type="spellEnd"/>
    </w:p>
    <w:p w:rsidR="00060168" w:rsidRPr="005A1C77" w:rsidRDefault="00060168" w:rsidP="00060168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Semināra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atklāšana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: LU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Senāta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priekšsēdētājs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prof.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Māris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Kļaviņš</w:t>
      </w:r>
      <w:proofErr w:type="spellEnd"/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  <w:r w:rsidRPr="00D6722A">
        <w:rPr>
          <w:rFonts w:ascii="Times New Roman" w:hAnsi="Times New Roman" w:cs="Times New Roman"/>
          <w:sz w:val="24"/>
          <w:szCs w:val="24"/>
        </w:rPr>
        <w:t xml:space="preserve">10.35 – 11.20 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1C77">
        <w:rPr>
          <w:rFonts w:ascii="Times New Roman" w:hAnsi="Times New Roman" w:cs="Times New Roman"/>
          <w:sz w:val="24"/>
          <w:szCs w:val="24"/>
        </w:rPr>
        <w:t xml:space="preserve">Oksana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Stolyar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Ternopil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 National Pedagogical University named by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Hnatyuk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: </w:t>
      </w:r>
      <w:r w:rsidRPr="005A1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“The experience of the biomarker approach in the study of the environmental impacts on the surface waters” 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5A1C77">
        <w:rPr>
          <w:rFonts w:ascii="Times New Roman" w:hAnsi="Times New Roman" w:cs="Times New Roman"/>
          <w:i/>
          <w:sz w:val="20"/>
          <w:szCs w:val="20"/>
        </w:rPr>
        <w:t xml:space="preserve">Oksana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Stoļara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Ternopiļas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V.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Hnatjuka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valsts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pedagoģiskā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universitāte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: “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Biomarķieru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izmantošanas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pieredze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vides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faktoru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ietekmes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novērtēšanā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virszemes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ūdeņos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” </w:t>
      </w:r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  <w:r w:rsidRPr="00D6722A">
        <w:rPr>
          <w:rFonts w:ascii="Times New Roman" w:hAnsi="Times New Roman" w:cs="Times New Roman"/>
          <w:sz w:val="24"/>
          <w:szCs w:val="24"/>
        </w:rPr>
        <w:t xml:space="preserve">11. 20 – 10.40 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C77">
        <w:rPr>
          <w:rFonts w:ascii="Times New Roman" w:hAnsi="Times New Roman" w:cs="Times New Roman"/>
          <w:sz w:val="24"/>
          <w:szCs w:val="24"/>
        </w:rPr>
        <w:t>Gunta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Spriņģe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>, Institute of Biology, University of Latvia/Faculty of Geography and Earth Sciences: “</w:t>
      </w:r>
      <w:r w:rsidRPr="005A1C77">
        <w:rPr>
          <w:rFonts w:ascii="Times New Roman" w:hAnsi="Times New Roman" w:cs="Times New Roman"/>
          <w:bCs/>
          <w:sz w:val="24"/>
          <w:szCs w:val="24"/>
        </w:rPr>
        <w:t>The River Daugava: Ecological Situation and Perspective on its Quality”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Gunta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Spriņģe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Latvijas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Univesitātes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Bioloģijas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institūts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Ģeogrāfijas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5A1C77">
        <w:rPr>
          <w:rFonts w:ascii="Times New Roman" w:hAnsi="Times New Roman" w:cs="Times New Roman"/>
          <w:i/>
          <w:sz w:val="20"/>
          <w:szCs w:val="20"/>
        </w:rPr>
        <w:t>un</w:t>
      </w:r>
      <w:proofErr w:type="gram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Zemes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zinātņu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fakultāte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: “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Daugavas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ekoloģiskā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kvalitāte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un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tās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potenciāls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” </w:t>
      </w:r>
    </w:p>
    <w:p w:rsidR="00060168" w:rsidRPr="00FD3488" w:rsidRDefault="00060168" w:rsidP="00060168">
      <w:pPr>
        <w:rPr>
          <w:rFonts w:ascii="Times New Roman" w:hAnsi="Times New Roman" w:cs="Times New Roman"/>
          <w:bCs/>
          <w:sz w:val="24"/>
          <w:szCs w:val="24"/>
        </w:rPr>
      </w:pPr>
      <w:r w:rsidRPr="00FD3488">
        <w:rPr>
          <w:rFonts w:ascii="Times New Roman" w:hAnsi="Times New Roman" w:cs="Times New Roman"/>
          <w:bCs/>
          <w:sz w:val="24"/>
          <w:szCs w:val="24"/>
        </w:rPr>
        <w:t xml:space="preserve">11. 40 – 12.00 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A1C77">
        <w:rPr>
          <w:rFonts w:ascii="Times New Roman" w:hAnsi="Times New Roman" w:cs="Times New Roman"/>
          <w:sz w:val="24"/>
          <w:szCs w:val="24"/>
        </w:rPr>
        <w:t>Ivars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Druvietis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>, University of Latvia/Faculty of Biology: “Peculiarities of the phytoplankton communities in the River Daugava”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Ivars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Druvietis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Latvijas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Univesitātes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Bioloģijas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institūts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Bioloģijas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fakultāte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: “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Daugavas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fitoplanktona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sabiedrību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īpatnības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”</w:t>
      </w:r>
    </w:p>
    <w:p w:rsidR="00060168" w:rsidRPr="00D6722A" w:rsidRDefault="00060168" w:rsidP="00060168">
      <w:pPr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</w:pPr>
    </w:p>
    <w:p w:rsidR="00060168" w:rsidRDefault="00060168" w:rsidP="00060168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</w:pPr>
      <w:r w:rsidRPr="00D6722A"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  <w:t>12.00 – 12.30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  <w:t xml:space="preserve"> </w:t>
      </w:r>
      <w:proofErr w:type="spellStart"/>
      <w:r w:rsidRPr="00D6722A"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  <w:t>Coffee</w:t>
      </w:r>
      <w:proofErr w:type="spellEnd"/>
      <w:r w:rsidRPr="00D6722A"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  <w:t xml:space="preserve"> </w:t>
      </w:r>
      <w:proofErr w:type="spellStart"/>
      <w:r w:rsidRPr="00D6722A"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  <w:t>Break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  <w:t>/Kafijas pauze</w:t>
      </w:r>
    </w:p>
    <w:p w:rsidR="00060168" w:rsidRPr="00D6722A" w:rsidRDefault="00060168" w:rsidP="00060168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ar-SA"/>
        </w:rPr>
      </w:pPr>
    </w:p>
    <w:p w:rsidR="00060168" w:rsidRPr="00D6722A" w:rsidRDefault="00060168" w:rsidP="00060168">
      <w:pPr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</w:pPr>
      <w:r w:rsidRPr="00D6722A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12.30 – 12.50 </w:t>
      </w:r>
    </w:p>
    <w:p w:rsidR="00060168" w:rsidRPr="005A1C77" w:rsidRDefault="00060168" w:rsidP="00060168">
      <w:pPr>
        <w:ind w:left="720"/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</w:pPr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Elmīra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Boikova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,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Institute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of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Biology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,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University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of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 Latvia: “</w:t>
      </w:r>
      <w:r w:rsidRPr="005A1C77">
        <w:rPr>
          <w:rFonts w:ascii="Times New Roman" w:hAnsi="Times New Roman" w:cs="Times New Roman"/>
          <w:sz w:val="24"/>
          <w:szCs w:val="24"/>
        </w:rPr>
        <w:t xml:space="preserve">Environmental risk assessment using oxidative stress level for </w:t>
      </w:r>
      <w:proofErr w:type="spellStart"/>
      <w:r w:rsidRPr="005A1C77">
        <w:rPr>
          <w:rFonts w:ascii="Times New Roman" w:hAnsi="Times New Roman" w:cs="Times New Roman"/>
          <w:sz w:val="24"/>
          <w:szCs w:val="24"/>
        </w:rPr>
        <w:t>macrophytes</w:t>
      </w:r>
      <w:proofErr w:type="spellEnd"/>
      <w:r w:rsidRPr="005A1C77">
        <w:rPr>
          <w:rFonts w:ascii="Times New Roman" w:hAnsi="Times New Roman" w:cs="Times New Roman"/>
          <w:sz w:val="24"/>
          <w:szCs w:val="24"/>
        </w:rPr>
        <w:t xml:space="preserve"> and aquatic plants”</w:t>
      </w:r>
    </w:p>
    <w:p w:rsidR="00060168" w:rsidRPr="005A1C77" w:rsidRDefault="00060168" w:rsidP="00060168">
      <w:pPr>
        <w:ind w:left="720"/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</w:pPr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Elmīra 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Boikova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, Latvijas Universitātes Bioloģijas institūts: “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Makrofītu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 un ūdens augu oksidatīvā stresa līmeņa izmantošana vides riska novērtēšanā”</w:t>
      </w:r>
    </w:p>
    <w:p w:rsidR="00060168" w:rsidRDefault="00060168" w:rsidP="00060168">
      <w:pPr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</w:pPr>
      <w:r w:rsidRPr="00D6722A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12.50 – 13.10 </w:t>
      </w:r>
    </w:p>
    <w:p w:rsidR="00060168" w:rsidRPr="005A1C77" w:rsidRDefault="00060168" w:rsidP="0006016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lv-LV" w:bidi="ar-SA"/>
        </w:rPr>
      </w:pPr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Linda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Dobkeviča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*, Ilga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Kokorīte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**, Valērijs </w:t>
      </w:r>
      <w:proofErr w:type="spellStart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>Rodinovs</w:t>
      </w:r>
      <w:proofErr w:type="spellEnd"/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**, </w:t>
      </w:r>
      <w:r w:rsidRPr="005A1C77">
        <w:rPr>
          <w:rFonts w:ascii="Times New Roman" w:hAnsi="Times New Roman" w:cs="Times New Roman"/>
          <w:sz w:val="24"/>
          <w:szCs w:val="24"/>
        </w:rPr>
        <w:t xml:space="preserve">Faculty of Geography and Earth Sciences*, Institute of Biology, University of Latvia**: </w:t>
      </w:r>
      <w:r w:rsidRPr="005A1C77">
        <w:rPr>
          <w:rFonts w:ascii="Times New Roman" w:eastAsia="Times New Roman" w:hAnsi="Times New Roman" w:cs="Times New Roman"/>
          <w:sz w:val="24"/>
          <w:szCs w:val="24"/>
          <w:lang w:val="lv-LV" w:eastAsia="lv-LV" w:bidi="ar-SA"/>
        </w:rPr>
        <w:t xml:space="preserve"> “</w:t>
      </w:r>
      <w:r w:rsidRPr="005A1C77">
        <w:rPr>
          <w:rFonts w:ascii="Times New Roman" w:eastAsia="Times New Roman" w:hAnsi="Times New Roman" w:cs="Times New Roman"/>
          <w:sz w:val="24"/>
          <w:szCs w:val="24"/>
          <w:lang w:eastAsia="lv-LV" w:bidi="ar-SA"/>
        </w:rPr>
        <w:t>Aquatic chemistry of the River Daugava”.</w:t>
      </w:r>
    </w:p>
    <w:p w:rsidR="00060168" w:rsidRPr="005A1C77" w:rsidRDefault="00060168" w:rsidP="00060168">
      <w:pPr>
        <w:ind w:left="720"/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</w:pPr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Linda 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Dobkeviča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*, Ilga 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Kokorīte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**, Valērijs 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Rodinovs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**, Latvijas Universitātes Ģeogrāfijas un Zemes zinātņu fakultāte, Latvijas Universitātes Bioloģijas institūts: “Daugavas ūdens ķīmiskais sastāvs”</w:t>
      </w:r>
    </w:p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  <w:r w:rsidRPr="00D6722A">
        <w:rPr>
          <w:rFonts w:ascii="Times New Roman" w:hAnsi="Times New Roman" w:cs="Times New Roman"/>
          <w:sz w:val="24"/>
          <w:szCs w:val="24"/>
        </w:rPr>
        <w:lastRenderedPageBreak/>
        <w:t xml:space="preserve">13.10 – 13.30 </w:t>
      </w:r>
    </w:p>
    <w:p w:rsidR="00060168" w:rsidRPr="00D6722A" w:rsidRDefault="00060168" w:rsidP="0006016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722A">
        <w:rPr>
          <w:rFonts w:ascii="Times New Roman" w:hAnsi="Times New Roman" w:cs="Times New Roman"/>
          <w:sz w:val="24"/>
          <w:szCs w:val="24"/>
        </w:rPr>
        <w:t>Dāvis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22A">
        <w:rPr>
          <w:rFonts w:ascii="Times New Roman" w:hAnsi="Times New Roman" w:cs="Times New Roman"/>
          <w:sz w:val="24"/>
          <w:szCs w:val="24"/>
        </w:rPr>
        <w:t>Ozoliņš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6722A">
        <w:rPr>
          <w:rFonts w:ascii="Times New Roman" w:hAnsi="Times New Roman" w:cs="Times New Roman"/>
          <w:sz w:val="24"/>
          <w:szCs w:val="24"/>
        </w:rPr>
        <w:t>Agnija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2A">
        <w:rPr>
          <w:rFonts w:ascii="Times New Roman" w:hAnsi="Times New Roman" w:cs="Times New Roman"/>
          <w:sz w:val="24"/>
          <w:szCs w:val="24"/>
        </w:rPr>
        <w:t>Skuja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>.  Institute of Biology, University of Latvia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722A">
        <w:rPr>
          <w:rFonts w:ascii="Times New Roman" w:hAnsi="Times New Roman" w:cs="Times New Roman"/>
          <w:sz w:val="24"/>
          <w:szCs w:val="24"/>
        </w:rPr>
        <w:t>Latvian Large River Macroinvertebrate Index (LRMI) for classification</w:t>
      </w:r>
      <w:r w:rsidRPr="00D6722A">
        <w:rPr>
          <w:rFonts w:ascii="Times New Roman" w:hAnsi="Times New Roman" w:cs="Times New Roman"/>
          <w:sz w:val="24"/>
          <w:szCs w:val="24"/>
        </w:rPr>
        <w:br/>
        <w:t>of ecological status of very large rivers according to the completed</w:t>
      </w:r>
      <w:r w:rsidRPr="00D6722A">
        <w:rPr>
          <w:rFonts w:ascii="Times New Roman" w:hAnsi="Times New Roman" w:cs="Times New Roman"/>
          <w:sz w:val="24"/>
          <w:szCs w:val="24"/>
        </w:rPr>
        <w:br/>
        <w:t>EU XGIG Large River </w:t>
      </w:r>
      <w:proofErr w:type="spellStart"/>
      <w:r w:rsidRPr="00D6722A">
        <w:rPr>
          <w:rFonts w:ascii="Times New Roman" w:hAnsi="Times New Roman" w:cs="Times New Roman"/>
          <w:sz w:val="24"/>
          <w:szCs w:val="24"/>
        </w:rPr>
        <w:t>Intercalibration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> exercise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722A">
        <w:rPr>
          <w:rFonts w:ascii="Times New Roman" w:hAnsi="Times New Roman" w:cs="Times New Roman"/>
          <w:sz w:val="24"/>
          <w:szCs w:val="24"/>
        </w:rPr>
        <w:t> </w:t>
      </w:r>
    </w:p>
    <w:p w:rsidR="00060168" w:rsidRPr="005A1C77" w:rsidRDefault="00060168" w:rsidP="00060168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Dāvis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 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Ozoliņš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>, 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Agnija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1C77">
        <w:rPr>
          <w:rFonts w:ascii="Times New Roman" w:hAnsi="Times New Roman" w:cs="Times New Roman"/>
          <w:i/>
          <w:sz w:val="20"/>
          <w:szCs w:val="20"/>
        </w:rPr>
        <w:t>Skuja</w:t>
      </w:r>
      <w:proofErr w:type="spellEnd"/>
      <w:r w:rsidRPr="005A1C77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Latvijas Universitātes Bioloģijas institūts “Latvijas lielo upju 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makrozoobentosa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 xml:space="preserve"> indekss (LRMI) ļoti lielo upju ekoloģiskā stāvokļa klasifikācijai atbilstoši EU XGIG lielo upju </w:t>
      </w:r>
      <w:proofErr w:type="spellStart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interkalibrācijai</w:t>
      </w:r>
      <w:proofErr w:type="spellEnd"/>
      <w:r w:rsidRPr="005A1C77">
        <w:rPr>
          <w:rFonts w:ascii="Times New Roman" w:eastAsia="Times New Roman" w:hAnsi="Times New Roman" w:cs="Times New Roman"/>
          <w:i/>
          <w:sz w:val="20"/>
          <w:szCs w:val="20"/>
          <w:lang w:val="lv-LV" w:eastAsia="lv-LV" w:bidi="ar-SA"/>
        </w:rPr>
        <w:t>”</w:t>
      </w:r>
    </w:p>
    <w:p w:rsidR="00060168" w:rsidRPr="00D6722A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  <w:r w:rsidRPr="00D6722A">
        <w:rPr>
          <w:rFonts w:ascii="Times New Roman" w:hAnsi="Times New Roman" w:cs="Times New Roman"/>
          <w:sz w:val="24"/>
          <w:szCs w:val="24"/>
        </w:rPr>
        <w:t xml:space="preserve">13.30 – 13.50 </w:t>
      </w:r>
    </w:p>
    <w:p w:rsidR="00060168" w:rsidRPr="00D6722A" w:rsidRDefault="00060168" w:rsidP="0006016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722A">
        <w:rPr>
          <w:rFonts w:ascii="Times New Roman" w:hAnsi="Times New Roman" w:cs="Times New Roman"/>
          <w:sz w:val="24"/>
          <w:szCs w:val="24"/>
        </w:rPr>
        <w:t>Maruta</w:t>
      </w:r>
      <w:proofErr w:type="spellEnd"/>
      <w:r w:rsidRPr="00D6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2A">
        <w:rPr>
          <w:rFonts w:ascii="Times New Roman" w:hAnsi="Times New Roman" w:cs="Times New Roman"/>
          <w:sz w:val="24"/>
          <w:szCs w:val="24"/>
        </w:rPr>
        <w:t>Vehi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C77">
        <w:rPr>
          <w:rFonts w:ascii="Times New Roman" w:hAnsi="Times New Roman" w:cs="Times New Roman"/>
          <w:sz w:val="24"/>
          <w:szCs w:val="24"/>
        </w:rPr>
        <w:t>Latvian Environment, Geology and Meteorology Centre:</w:t>
      </w:r>
      <w:r>
        <w:rPr>
          <w:rFonts w:ascii="Trebuchet MS" w:hAnsi="Trebuchet MS"/>
          <w:b/>
          <w:bCs/>
          <w:color w:val="484747"/>
          <w:sz w:val="20"/>
          <w:szCs w:val="20"/>
        </w:rPr>
        <w:t xml:space="preserve"> </w:t>
      </w:r>
      <w:r w:rsidRPr="005A1C77">
        <w:rPr>
          <w:rFonts w:ascii="Trebuchet MS" w:hAnsi="Trebuchet MS"/>
          <w:bCs/>
          <w:color w:val="484747"/>
          <w:sz w:val="20"/>
          <w:szCs w:val="20"/>
        </w:rPr>
        <w:t>“</w:t>
      </w:r>
      <w:r w:rsidRPr="00D6722A">
        <w:rPr>
          <w:rFonts w:ascii="Times New Roman" w:hAnsi="Times New Roman" w:cs="Times New Roman"/>
          <w:sz w:val="24"/>
          <w:szCs w:val="24"/>
        </w:rPr>
        <w:t>Priority hazardous substances monitoring in Latvia and highlights from EU on effect based methods and monitoring under WFD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A1C77">
        <w:rPr>
          <w:rFonts w:ascii="Times New Roman" w:hAnsi="Times New Roman" w:cs="Times New Roman"/>
          <w:sz w:val="24"/>
          <w:szCs w:val="24"/>
        </w:rPr>
        <w:t xml:space="preserve"> </w:t>
      </w:r>
      <w:r w:rsidRPr="00D6722A">
        <w:rPr>
          <w:rFonts w:ascii="Times New Roman" w:hAnsi="Times New Roman" w:cs="Times New Roman"/>
          <w:sz w:val="24"/>
          <w:szCs w:val="24"/>
        </w:rPr>
        <w:t>(Optional)</w:t>
      </w:r>
    </w:p>
    <w:p w:rsidR="00060168" w:rsidRPr="00004B44" w:rsidRDefault="00060168" w:rsidP="00060168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Maruta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Vehi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>, LVĢMC: “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Prioritāro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bīstamo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vielu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monitorings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Latvijā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04B44">
        <w:rPr>
          <w:rFonts w:ascii="Times New Roman" w:hAnsi="Times New Roman" w:cs="Times New Roman"/>
          <w:i/>
          <w:sz w:val="20"/>
          <w:szCs w:val="20"/>
        </w:rPr>
        <w:t xml:space="preserve">un 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atbilstoši</w:t>
      </w:r>
      <w:proofErr w:type="spellEnd"/>
      <w:proofErr w:type="gram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Ūdens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Struktūrdirektīvas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4B44">
        <w:rPr>
          <w:rFonts w:ascii="Times New Roman" w:hAnsi="Times New Roman" w:cs="Times New Roman"/>
          <w:i/>
          <w:sz w:val="20"/>
          <w:szCs w:val="20"/>
        </w:rPr>
        <w:t>nostādnēm</w:t>
      </w:r>
      <w:proofErr w:type="spellEnd"/>
      <w:r w:rsidRPr="00004B44">
        <w:rPr>
          <w:rFonts w:ascii="Times New Roman" w:hAnsi="Times New Roman" w:cs="Times New Roman"/>
          <w:i/>
          <w:sz w:val="20"/>
          <w:szCs w:val="20"/>
        </w:rPr>
        <w:t>”</w:t>
      </w:r>
    </w:p>
    <w:p w:rsidR="00060168" w:rsidRDefault="00060168" w:rsidP="00060168">
      <w:pPr>
        <w:rPr>
          <w:b/>
          <w:lang w:val="lv-LV"/>
        </w:rPr>
      </w:pPr>
    </w:p>
    <w:p w:rsidR="00060168" w:rsidRPr="00131D92" w:rsidRDefault="00060168" w:rsidP="00060168">
      <w:pPr>
        <w:rPr>
          <w:b/>
          <w:lang w:val="lv-LV"/>
        </w:rPr>
      </w:pPr>
      <w:r>
        <w:rPr>
          <w:b/>
          <w:lang w:val="lv-LV"/>
        </w:rPr>
        <w:t xml:space="preserve">14.00 </w:t>
      </w:r>
      <w:proofErr w:type="spellStart"/>
      <w:r>
        <w:rPr>
          <w:b/>
          <w:lang w:val="lv-LV"/>
        </w:rPr>
        <w:t>Lunch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for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presenters</w:t>
      </w:r>
      <w:proofErr w:type="spellEnd"/>
      <w:r>
        <w:rPr>
          <w:b/>
          <w:lang w:val="lv-LV"/>
        </w:rPr>
        <w:t>/</w:t>
      </w:r>
      <w:r w:rsidRPr="00131D92">
        <w:rPr>
          <w:b/>
          <w:lang w:val="lv-LV"/>
        </w:rPr>
        <w:t>Pusdienas prezentētājiem</w:t>
      </w:r>
      <w:r>
        <w:rPr>
          <w:b/>
          <w:lang w:val="lv-LV"/>
        </w:rPr>
        <w:t xml:space="preserve"> </w:t>
      </w:r>
    </w:p>
    <w:p w:rsidR="00E73393" w:rsidRDefault="00E73393"/>
    <w:p w:rsidR="00060168" w:rsidRDefault="00060168"/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Semināra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angļu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valoda</w:t>
      </w:r>
      <w:proofErr w:type="spellEnd"/>
    </w:p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aicināti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pieteikties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25.septembrim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sūtot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apstiprinājumu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A3C2A">
          <w:rPr>
            <w:rStyle w:val="Hipersaite"/>
            <w:rFonts w:ascii="Times New Roman" w:hAnsi="Times New Roman" w:cs="Times New Roman"/>
            <w:sz w:val="24"/>
            <w:szCs w:val="24"/>
          </w:rPr>
          <w:t>agnija.skuja@.lu.lv</w:t>
        </w:r>
      </w:hyperlink>
    </w:p>
    <w:p w:rsidR="00060168" w:rsidRDefault="00060168" w:rsidP="00060168">
      <w:pPr>
        <w:rPr>
          <w:rFonts w:ascii="Times New Roman" w:hAnsi="Times New Roman" w:cs="Times New Roman"/>
          <w:sz w:val="24"/>
          <w:szCs w:val="24"/>
        </w:rPr>
      </w:pPr>
    </w:p>
    <w:p w:rsidR="00060168" w:rsidRDefault="00060168"/>
    <w:sectPr w:rsidR="00060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8"/>
    <w:rsid w:val="00060168"/>
    <w:rsid w:val="00E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A036-A0B5-4D67-82B3-3F5CF96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0168"/>
    <w:pPr>
      <w:spacing w:after="0" w:line="240" w:lineRule="auto"/>
    </w:pPr>
    <w:rPr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60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ja.skuja@.l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1</cp:revision>
  <dcterms:created xsi:type="dcterms:W3CDTF">2017-09-21T08:26:00Z</dcterms:created>
  <dcterms:modified xsi:type="dcterms:W3CDTF">2017-09-21T08:29:00Z</dcterms:modified>
</cp:coreProperties>
</file>